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D5BBE" w:rsidRPr="00853BAF" w:rsidTr="0035303A">
        <w:tc>
          <w:tcPr>
            <w:tcW w:w="9923" w:type="dxa"/>
          </w:tcPr>
          <w:p w:rsidR="005D5BBE" w:rsidRPr="00853BAF" w:rsidRDefault="00E05466" w:rsidP="0035303A">
            <w:pPr>
              <w:ind w:left="4536"/>
              <w:outlineLvl w:val="0"/>
            </w:pPr>
            <w:r w:rsidRPr="00E0546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5D5BBE" w:rsidRPr="00853BAF" w:rsidRDefault="005D5BB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D5BBE" w:rsidRPr="00853BAF" w:rsidRDefault="005D5BB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D5BBE" w:rsidRPr="00853BAF" w:rsidRDefault="005D5BB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D5BBE" w:rsidRPr="00853BAF" w:rsidRDefault="005D5BB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D5BBE" w:rsidRPr="00853BAF" w:rsidRDefault="005D5BB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D5BBE" w:rsidRPr="00853BAF" w:rsidRDefault="005D5BB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B65B8" w:rsidRPr="000B65B8">
              <w:rPr>
                <w:u w:val="single"/>
              </w:rPr>
              <w:t>26.03.2019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0B65B8">
              <w:rPr>
                <w:u w:val="single"/>
              </w:rPr>
              <w:t>1041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5D5BBE" w:rsidRPr="00853BAF" w:rsidRDefault="005D5BB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RPr="00ED11E8" w:rsidTr="005D5BBE">
        <w:tc>
          <w:tcPr>
            <w:tcW w:w="6061" w:type="dxa"/>
          </w:tcPr>
          <w:p w:rsidR="00FB12C5" w:rsidRPr="00ED11E8" w:rsidRDefault="00005700" w:rsidP="00073C17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073C17">
              <w:rPr>
                <w:spacing w:val="1"/>
              </w:rPr>
              <w:t>Фефилову</w:t>
            </w:r>
            <w:r w:rsidR="00BB3841" w:rsidRPr="00BB3841">
              <w:rPr>
                <w:spacing w:val="1"/>
              </w:rPr>
              <w:t xml:space="preserve"> </w:t>
            </w:r>
            <w:r w:rsidR="0042519E">
              <w:rPr>
                <w:spacing w:val="1"/>
              </w:rPr>
              <w:t xml:space="preserve">Е. А.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</w:t>
            </w:r>
            <w:r w:rsidRPr="00ED11E8">
              <w:rPr>
                <w:color w:val="000000" w:themeColor="text1"/>
              </w:rPr>
              <w:t>е</w:t>
            </w:r>
            <w:r w:rsidRPr="00ED11E8">
              <w:rPr>
                <w:color w:val="000000" w:themeColor="text1"/>
              </w:rPr>
              <w:t>мельн</w:t>
            </w:r>
            <w:r w:rsidR="00073C17">
              <w:rPr>
                <w:color w:val="000000" w:themeColor="text1"/>
              </w:rPr>
              <w:t>ых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073C17">
              <w:rPr>
                <w:color w:val="000000" w:themeColor="text1"/>
              </w:rPr>
              <w:t>ов</w:t>
            </w:r>
            <w:r w:rsidR="00572EBC" w:rsidRPr="00ED11E8">
              <w:rPr>
                <w:color w:val="000000" w:themeColor="text1"/>
              </w:rPr>
              <w:t xml:space="preserve"> и объект</w:t>
            </w:r>
            <w:r w:rsidR="00073C17">
              <w:rPr>
                <w:color w:val="000000" w:themeColor="text1"/>
              </w:rPr>
              <w:t>ов</w:t>
            </w:r>
            <w:r w:rsidR="00572EBC" w:rsidRPr="00ED11E8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073C17">
        <w:rPr>
          <w:spacing w:val="1"/>
        </w:rPr>
        <w:t>ых</w:t>
      </w:r>
      <w:r w:rsidR="005E4A9E" w:rsidRPr="00ED11E8">
        <w:rPr>
          <w:spacing w:val="1"/>
        </w:rPr>
        <w:t xml:space="preserve"> участк</w:t>
      </w:r>
      <w:r w:rsidR="00073C17">
        <w:rPr>
          <w:spacing w:val="1"/>
        </w:rPr>
        <w:t>ов</w:t>
      </w:r>
      <w:r w:rsidR="005E4A9E" w:rsidRPr="00ED11E8">
        <w:rPr>
          <w:spacing w:val="1"/>
        </w:rPr>
        <w:t xml:space="preserve"> </w:t>
      </w:r>
      <w:r w:rsidR="00B26F3D" w:rsidRPr="00ED11E8">
        <w:rPr>
          <w:spacing w:val="1"/>
        </w:rPr>
        <w:t>и объект</w:t>
      </w:r>
      <w:r w:rsidR="00073C17">
        <w:rPr>
          <w:spacing w:val="1"/>
        </w:rPr>
        <w:t>ов</w:t>
      </w:r>
      <w:r w:rsidR="00B26F3D" w:rsidRPr="00ED11E8">
        <w:rPr>
          <w:spacing w:val="1"/>
        </w:rPr>
        <w:t xml:space="preserve"> капитального строительства </w:t>
      </w:r>
      <w:r w:rsidRPr="00ED11E8">
        <w:t xml:space="preserve">от </w:t>
      </w:r>
      <w:r w:rsidR="006710BC" w:rsidRPr="00ED11E8">
        <w:t>0</w:t>
      </w:r>
      <w:r w:rsidR="00DF28B5">
        <w:t>7</w:t>
      </w:r>
      <w:r w:rsidR="00887F20" w:rsidRPr="00ED11E8">
        <w:t>.</w:t>
      </w:r>
      <w:r w:rsidR="00DF28B5">
        <w:t>03</w:t>
      </w:r>
      <w:r w:rsidR="007F3962" w:rsidRPr="00ED11E8">
        <w:t>.201</w:t>
      </w:r>
      <w:r w:rsidR="002F663D" w:rsidRPr="00ED11E8">
        <w:t>9</w:t>
      </w:r>
      <w:r w:rsidRPr="00ED11E8">
        <w:t>, рекомендаций комиссии по подготовке проекта правил землепользования и застройки города</w:t>
      </w:r>
      <w:proofErr w:type="gramEnd"/>
      <w:r w:rsidRPr="00ED11E8">
        <w:t xml:space="preserve"> Новосибирска о предоставлении и об отказе в предоставлении разрешений на у</w:t>
      </w:r>
      <w:r w:rsidRPr="00ED11E8">
        <w:t>с</w:t>
      </w:r>
      <w:r w:rsidRPr="00ED11E8">
        <w:t>ловно разрешенный вид использования земельного участка или объекта кап</w:t>
      </w:r>
      <w:r w:rsidRPr="00ED11E8">
        <w:t>и</w:t>
      </w:r>
      <w:r w:rsidRPr="00ED11E8">
        <w:t xml:space="preserve">тального строительства от </w:t>
      </w:r>
      <w:r w:rsidR="002F663D" w:rsidRPr="00ED11E8">
        <w:t>12</w:t>
      </w:r>
      <w:r w:rsidR="00491716" w:rsidRPr="00ED11E8">
        <w:t>.</w:t>
      </w:r>
      <w:r w:rsidR="002F663D" w:rsidRPr="00ED11E8">
        <w:t>0</w:t>
      </w:r>
      <w:r w:rsidR="00DF28B5">
        <w:t>3</w:t>
      </w:r>
      <w:r w:rsidR="007F3962" w:rsidRPr="00ED11E8">
        <w:t>.201</w:t>
      </w:r>
      <w:r w:rsidR="002F663D" w:rsidRPr="00ED11E8">
        <w:t>9</w:t>
      </w:r>
      <w:r w:rsidRPr="00ED11E8">
        <w:t>, руководствуясь Уставом города Новос</w:t>
      </w:r>
      <w:r w:rsidRPr="00ED11E8">
        <w:t>и</w:t>
      </w:r>
      <w:r w:rsidRPr="00ED11E8">
        <w:t>бирска, ПОСТАНОВЛЯЮ:</w:t>
      </w:r>
    </w:p>
    <w:p w:rsidR="00073C17" w:rsidRDefault="00FB12C5" w:rsidP="00073C17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073C17">
        <w:t xml:space="preserve">Фефилову Е. А. </w:t>
      </w:r>
      <w:r w:rsidR="008D0B87">
        <w:rPr>
          <w:color w:val="000000" w:themeColor="text1"/>
        </w:rPr>
        <w:t xml:space="preserve">разрешение </w:t>
      </w:r>
      <w:r w:rsidR="00073C17">
        <w:t>на условно разрешенный вид использования:</w:t>
      </w:r>
    </w:p>
    <w:p w:rsidR="00073C17" w:rsidRDefault="00073C17" w:rsidP="00073C17">
      <w:pPr>
        <w:spacing w:line="240" w:lineRule="atLeast"/>
        <w:ind w:firstLine="720"/>
        <w:jc w:val="both"/>
      </w:pPr>
      <w:r>
        <w:t>земельного участка в границах территории кадастрового квартала 54:35:063980 площадью 284 кв. м, расположенного по адресу (местоположение): Российская Федерация, Новосибирская область, город Новосибирск, ул. Карпи</w:t>
      </w:r>
      <w:r>
        <w:t>н</w:t>
      </w:r>
      <w:r>
        <w:t>ского,</w:t>
      </w:r>
      <w:r w:rsidRPr="008A2BF4">
        <w:t xml:space="preserve"> </w:t>
      </w:r>
      <w:r w:rsidRPr="005D33EB">
        <w:t>и объекта капитального строительства</w:t>
      </w:r>
      <w:r>
        <w:t xml:space="preserve"> (</w:t>
      </w:r>
      <w:r w:rsidRPr="004D0410">
        <w:t xml:space="preserve">зона застройки жилыми домами смешанной этажности (Ж-1), </w:t>
      </w:r>
      <w:proofErr w:type="spellStart"/>
      <w:r w:rsidRPr="004D0410">
        <w:t>подзона</w:t>
      </w:r>
      <w:proofErr w:type="spellEnd"/>
      <w:r w:rsidRPr="004D0410">
        <w:t xml:space="preserve"> </w:t>
      </w:r>
      <w:r>
        <w:t>застройки жилыми домами смешанной этажности пониженной плотности застройки</w:t>
      </w:r>
      <w:r w:rsidRPr="004D0410">
        <w:t xml:space="preserve"> (Ж-1.</w:t>
      </w:r>
      <w:r>
        <w:t>5</w:t>
      </w:r>
      <w:r w:rsidRPr="004D0410">
        <w:t>))</w:t>
      </w:r>
      <w:r>
        <w:t xml:space="preserve"> - «блокированная жилая з</w:t>
      </w:r>
      <w:r>
        <w:t>а</w:t>
      </w:r>
      <w:r>
        <w:t>стройка (2.3)</w:t>
      </w:r>
      <w:r w:rsidRPr="008A2BF4">
        <w:t xml:space="preserve"> </w:t>
      </w:r>
      <w:r>
        <w:t>- блокированные жилые дома»;</w:t>
      </w:r>
    </w:p>
    <w:p w:rsidR="00073C17" w:rsidRDefault="00073C17" w:rsidP="00073C17">
      <w:pPr>
        <w:spacing w:line="240" w:lineRule="atLeast"/>
        <w:ind w:firstLine="720"/>
        <w:jc w:val="both"/>
      </w:pPr>
      <w:r w:rsidRPr="00073C17">
        <w:t xml:space="preserve">земельного участка в границах территории кадастрового квартала 54:35:063980 </w:t>
      </w:r>
      <w:r>
        <w:t>площадью 284 кв. м, расположенного по адресу (местоположение): Российская Федерация, Новосибирская область, город Новосибирск, ул. Карпи</w:t>
      </w:r>
      <w:r>
        <w:t>н</w:t>
      </w:r>
      <w:r>
        <w:t xml:space="preserve">ского, </w:t>
      </w:r>
      <w:r w:rsidRPr="005D33EB">
        <w:t>и объекта капитального строительства</w:t>
      </w:r>
      <w:r>
        <w:t xml:space="preserve"> (</w:t>
      </w:r>
      <w:r w:rsidRPr="008A2BF4">
        <w:t xml:space="preserve">зона застройки жилыми домами смешанной этажности (Ж-1), </w:t>
      </w:r>
      <w:proofErr w:type="spellStart"/>
      <w:r w:rsidRPr="008A2BF4">
        <w:t>подзона</w:t>
      </w:r>
      <w:proofErr w:type="spellEnd"/>
      <w:r w:rsidRPr="008A2BF4">
        <w:t xml:space="preserve"> застройки жилыми домами смешанной этажности пониженной плотности застройки (Ж-1.5))</w:t>
      </w:r>
      <w:r>
        <w:t xml:space="preserve"> - «блокированная жилая з</w:t>
      </w:r>
      <w:r>
        <w:t>а</w:t>
      </w:r>
      <w:r>
        <w:t>стройка (2.3) – блокированные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5D5BBE" w:rsidRDefault="005D5BBE" w:rsidP="00141DEB">
      <w:pPr>
        <w:suppressAutoHyphens/>
        <w:ind w:firstLine="709"/>
        <w:jc w:val="both"/>
        <w:rPr>
          <w:color w:val="000000" w:themeColor="text1"/>
        </w:rPr>
      </w:pPr>
    </w:p>
    <w:p w:rsidR="005D5BBE" w:rsidRDefault="005D5BBE" w:rsidP="00141DEB">
      <w:pPr>
        <w:suppressAutoHyphens/>
        <w:ind w:firstLine="709"/>
        <w:jc w:val="both"/>
        <w:rPr>
          <w:color w:val="000000" w:themeColor="text1"/>
        </w:rPr>
      </w:pP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lastRenderedPageBreak/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DF28B5" w:rsidRDefault="00DF28B5" w:rsidP="00077E76">
      <w:pPr>
        <w:rPr>
          <w:color w:val="000000" w:themeColor="text1"/>
          <w:sz w:val="24"/>
          <w:szCs w:val="24"/>
        </w:rPr>
      </w:pPr>
    </w:p>
    <w:p w:rsidR="00BB3841" w:rsidRDefault="00BB3841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073C17" w:rsidRDefault="00073C17" w:rsidP="00077E76">
      <w:pPr>
        <w:rPr>
          <w:color w:val="000000" w:themeColor="text1"/>
          <w:sz w:val="24"/>
          <w:szCs w:val="24"/>
        </w:rPr>
      </w:pPr>
    </w:p>
    <w:p w:rsidR="00BB3841" w:rsidRDefault="00BB3841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F13BC5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5" w:right="567" w:bottom="709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34" w:rsidRDefault="00FA6734">
      <w:r>
        <w:separator/>
      </w:r>
    </w:p>
  </w:endnote>
  <w:endnote w:type="continuationSeparator" w:id="0">
    <w:p w:rsidR="00FA6734" w:rsidRDefault="00FA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34" w:rsidRDefault="00FA6734">
      <w:r>
        <w:separator/>
      </w:r>
    </w:p>
  </w:footnote>
  <w:footnote w:type="continuationSeparator" w:id="0">
    <w:p w:rsidR="00FA6734" w:rsidRDefault="00FA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6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5BBE" w:rsidRPr="005D5BBE" w:rsidRDefault="00E05466">
        <w:pPr>
          <w:pStyle w:val="a3"/>
          <w:jc w:val="center"/>
          <w:rPr>
            <w:sz w:val="24"/>
            <w:szCs w:val="24"/>
          </w:rPr>
        </w:pPr>
        <w:r w:rsidRPr="005D5BBE">
          <w:rPr>
            <w:sz w:val="24"/>
            <w:szCs w:val="24"/>
          </w:rPr>
          <w:fldChar w:fldCharType="begin"/>
        </w:r>
        <w:r w:rsidR="005D5BBE" w:rsidRPr="005D5BBE">
          <w:rPr>
            <w:sz w:val="24"/>
            <w:szCs w:val="24"/>
          </w:rPr>
          <w:instrText xml:space="preserve"> PAGE   \* MERGEFORMAT </w:instrText>
        </w:r>
        <w:r w:rsidRPr="005D5BBE">
          <w:rPr>
            <w:sz w:val="24"/>
            <w:szCs w:val="24"/>
          </w:rPr>
          <w:fldChar w:fldCharType="separate"/>
        </w:r>
        <w:r w:rsidR="005F3F59">
          <w:rPr>
            <w:noProof/>
            <w:sz w:val="24"/>
            <w:szCs w:val="24"/>
          </w:rPr>
          <w:t>2</w:t>
        </w:r>
        <w:r w:rsidRPr="005D5BB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0546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BBE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0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C17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B65B8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149DD"/>
    <w:rsid w:val="002173E3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56B1"/>
    <w:rsid w:val="002F663D"/>
    <w:rsid w:val="00300427"/>
    <w:rsid w:val="00300BAA"/>
    <w:rsid w:val="003023AB"/>
    <w:rsid w:val="00307117"/>
    <w:rsid w:val="00307A5C"/>
    <w:rsid w:val="00314066"/>
    <w:rsid w:val="0031524F"/>
    <w:rsid w:val="003172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2519E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24D60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5BBE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3F5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18C8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B3841"/>
    <w:rsid w:val="00BB5CCD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28B5"/>
    <w:rsid w:val="00DF3DF3"/>
    <w:rsid w:val="00DF5AA0"/>
    <w:rsid w:val="00DF6887"/>
    <w:rsid w:val="00DF73C4"/>
    <w:rsid w:val="00E05466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2265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2E49"/>
    <w:rsid w:val="00ED2F8D"/>
    <w:rsid w:val="00ED64BC"/>
    <w:rsid w:val="00ED6EF7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573"/>
    <w:rsid w:val="00F907E2"/>
    <w:rsid w:val="00FA049D"/>
    <w:rsid w:val="00FA0F1C"/>
    <w:rsid w:val="00FA3FA8"/>
    <w:rsid w:val="00FA4A6A"/>
    <w:rsid w:val="00FA4A9F"/>
    <w:rsid w:val="00FA6734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FA0B-F339-4EC0-8D27-AB2C9993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2019-03-19T08:11:00Z</cp:lastPrinted>
  <dcterms:created xsi:type="dcterms:W3CDTF">2019-03-27T08:17:00Z</dcterms:created>
  <dcterms:modified xsi:type="dcterms:W3CDTF">2019-03-27T08:17:00Z</dcterms:modified>
</cp:coreProperties>
</file>